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6113E" w14:textId="77777777" w:rsidR="00127A01" w:rsidRDefault="00127A01" w:rsidP="00127A01">
      <w:pPr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Kritéria pro přijímání dětí k předškolnímu vzdělávání</w:t>
      </w:r>
    </w:p>
    <w:p w14:paraId="22A0278E" w14:textId="77777777" w:rsidR="00127A01" w:rsidRDefault="00127A01" w:rsidP="00127A01"/>
    <w:p w14:paraId="751A421F" w14:textId="77777777" w:rsidR="00127A01" w:rsidRDefault="00127A01" w:rsidP="00127A01"/>
    <w:p w14:paraId="0B67850E" w14:textId="7703F971" w:rsidR="00127A01" w:rsidRDefault="00127A01" w:rsidP="00127A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 Bukovanech dne </w:t>
      </w:r>
      <w:r w:rsidR="00891660">
        <w:t>28</w:t>
      </w:r>
      <w:r>
        <w:t>.</w:t>
      </w:r>
      <w:r w:rsidR="004B6677">
        <w:t>3</w:t>
      </w:r>
      <w:r>
        <w:t>. 20</w:t>
      </w:r>
      <w:r w:rsidR="00F724D2">
        <w:t>2</w:t>
      </w:r>
      <w:r w:rsidR="00891660">
        <w:t>3</w:t>
      </w:r>
    </w:p>
    <w:p w14:paraId="1D68279B" w14:textId="77777777" w:rsidR="00127A01" w:rsidRDefault="00127A01" w:rsidP="00127A01"/>
    <w:p w14:paraId="3FC41DA8" w14:textId="319301BF" w:rsidR="00127A01" w:rsidRDefault="00127A01" w:rsidP="00127A01">
      <w:pPr>
        <w:jc w:val="both"/>
      </w:pPr>
      <w:r>
        <w:tab/>
        <w:t xml:space="preserve">V souladu s § </w:t>
      </w:r>
      <w:smartTag w:uri="urn:schemas-microsoft-com:office:smarttags" w:element="metricconverter">
        <w:smartTagPr>
          <w:attr w:name="ProductID" w:val="34 a"/>
        </w:smartTagPr>
        <w:r>
          <w:t>34 a</w:t>
        </w:r>
      </w:smartTag>
      <w:r>
        <w:t xml:space="preserve"> § 165 odst. 2 zákona č. 561/2004 Sb., školský zákon, stanovuji tato kritéria k přijímání dětí k předškolnímu vzdělávání v Mateřské škole Bu</w:t>
      </w:r>
      <w:r w:rsidR="00F32E88">
        <w:t>kovany pro školní rok 20</w:t>
      </w:r>
      <w:r w:rsidR="00F724D2">
        <w:t>2</w:t>
      </w:r>
      <w:r w:rsidR="00891660">
        <w:t>3</w:t>
      </w:r>
      <w:r w:rsidR="00F32E88">
        <w:t>/202</w:t>
      </w:r>
      <w:r w:rsidR="00891660">
        <w:t>4</w:t>
      </w:r>
      <w:r w:rsidR="00F32E88">
        <w:t>, ke kterým se bude přihlížet při přijímacím řízení.</w:t>
      </w:r>
      <w:r w:rsidR="00731DD0">
        <w:t xml:space="preserve"> Všechny hodnocené skutečnosti se posuzují v okamžiku podání žádosti. </w:t>
      </w:r>
    </w:p>
    <w:p w14:paraId="61B28049" w14:textId="77777777" w:rsidR="00127A01" w:rsidRDefault="00127A01" w:rsidP="00127A01">
      <w:pPr>
        <w:jc w:val="both"/>
      </w:pPr>
    </w:p>
    <w:tbl>
      <w:tblPr>
        <w:tblStyle w:val="Mkatabulky"/>
        <w:tblW w:w="9918" w:type="dxa"/>
        <w:tblInd w:w="0" w:type="dxa"/>
        <w:tblLook w:val="01E0" w:firstRow="1" w:lastRow="1" w:firstColumn="1" w:lastColumn="1" w:noHBand="0" w:noVBand="0"/>
      </w:tblPr>
      <w:tblGrid>
        <w:gridCol w:w="396"/>
        <w:gridCol w:w="7963"/>
        <w:gridCol w:w="1559"/>
      </w:tblGrid>
      <w:tr w:rsidR="00731DD0" w14:paraId="21BF4BB2" w14:textId="77777777" w:rsidTr="004B6677">
        <w:trPr>
          <w:trHeight w:val="7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4A96" w14:textId="77777777" w:rsidR="00731DD0" w:rsidRDefault="00731DD0">
            <w:pPr>
              <w:jc w:val="both"/>
            </w:pPr>
          </w:p>
          <w:p w14:paraId="786A1CB4" w14:textId="77777777" w:rsidR="00731DD0" w:rsidRDefault="00731DD0">
            <w:pPr>
              <w:jc w:val="both"/>
            </w:pPr>
            <w:r>
              <w:t>1.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18C8" w14:textId="77777777" w:rsidR="00731DD0" w:rsidRDefault="00731DD0">
            <w:pPr>
              <w:jc w:val="both"/>
              <w:rPr>
                <w:sz w:val="20"/>
                <w:szCs w:val="20"/>
              </w:rPr>
            </w:pPr>
          </w:p>
          <w:p w14:paraId="2BAF8002" w14:textId="77777777" w:rsidR="00731DD0" w:rsidRDefault="00731DD0" w:rsidP="00F32E88">
            <w:pPr>
              <w:jc w:val="both"/>
            </w:pPr>
            <w:r>
              <w:t xml:space="preserve">Děti, které </w:t>
            </w:r>
            <w:proofErr w:type="gramStart"/>
            <w:r>
              <w:t>dovrší</w:t>
            </w:r>
            <w:proofErr w:type="gramEnd"/>
            <w:r>
              <w:t xml:space="preserve"> pěti let věku k 31.8. a děti s odkladem povinné školní docházky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8DEB" w14:textId="77777777" w:rsidR="00731DD0" w:rsidRDefault="00731DD0" w:rsidP="00731DD0">
            <w:pPr>
              <w:jc w:val="center"/>
            </w:pPr>
          </w:p>
          <w:p w14:paraId="3D2724E5" w14:textId="77777777" w:rsidR="00731DD0" w:rsidRPr="00731DD0" w:rsidRDefault="00731DD0" w:rsidP="00731DD0">
            <w:pPr>
              <w:jc w:val="center"/>
            </w:pPr>
            <w:r>
              <w:t>30</w:t>
            </w:r>
            <w:r w:rsidRPr="00731DD0">
              <w:t xml:space="preserve"> b.</w:t>
            </w:r>
          </w:p>
        </w:tc>
      </w:tr>
      <w:tr w:rsidR="00731DD0" w14:paraId="3ADDF580" w14:textId="77777777" w:rsidTr="004B6677">
        <w:trPr>
          <w:trHeight w:val="7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B1B9" w14:textId="77777777" w:rsidR="00731DD0" w:rsidRDefault="00731DD0">
            <w:pPr>
              <w:jc w:val="both"/>
            </w:pPr>
          </w:p>
          <w:p w14:paraId="01F9D9AE" w14:textId="77777777" w:rsidR="00731DD0" w:rsidRDefault="00731DD0">
            <w:pPr>
              <w:jc w:val="both"/>
            </w:pPr>
            <w:r>
              <w:t>2.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A906" w14:textId="77777777" w:rsidR="00731DD0" w:rsidRDefault="00731DD0">
            <w:pPr>
              <w:ind w:left="720"/>
              <w:jc w:val="both"/>
              <w:rPr>
                <w:sz w:val="20"/>
                <w:szCs w:val="20"/>
              </w:rPr>
            </w:pPr>
          </w:p>
          <w:p w14:paraId="25012998" w14:textId="0BFE31B5" w:rsidR="00731DD0" w:rsidRDefault="00731DD0" w:rsidP="004B6677">
            <w:r>
              <w:t>Trvalý pobyt dítěte v obci Bukovany</w:t>
            </w:r>
            <w:r>
              <w:tab/>
            </w:r>
            <w:r w:rsidR="007C22D2">
              <w:t xml:space="preserve"> nebo</w:t>
            </w:r>
            <w:r w:rsidR="004B6677">
              <w:t xml:space="preserve"> </w:t>
            </w:r>
            <w:r w:rsidR="007C22D2">
              <w:t>prokazatelné bydliště v</w:t>
            </w:r>
            <w:r w:rsidR="004B6677">
              <w:t> </w:t>
            </w:r>
            <w:r w:rsidR="007C22D2">
              <w:t>Bukovanech</w:t>
            </w:r>
            <w:r w:rsidR="004B6677">
              <w:t xml:space="preserve"> </w:t>
            </w:r>
            <w:r w:rsidR="007C22D2">
              <w:t>(nájemní smlouva, kupní smlouva, výpis z katastru nemovitostí)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719A" w14:textId="77777777" w:rsidR="00731DD0" w:rsidRDefault="00731DD0" w:rsidP="00731DD0">
            <w:pPr>
              <w:jc w:val="center"/>
            </w:pPr>
          </w:p>
          <w:p w14:paraId="3E04026D" w14:textId="77777777" w:rsidR="00731DD0" w:rsidRPr="00731DD0" w:rsidRDefault="00F724D2" w:rsidP="00731DD0">
            <w:pPr>
              <w:jc w:val="center"/>
            </w:pPr>
            <w:r>
              <w:t>3</w:t>
            </w:r>
            <w:r w:rsidR="00731DD0" w:rsidRPr="00731DD0">
              <w:t>0 b.</w:t>
            </w:r>
          </w:p>
        </w:tc>
      </w:tr>
      <w:tr w:rsidR="00731DD0" w14:paraId="134B52F4" w14:textId="77777777" w:rsidTr="004B6677">
        <w:trPr>
          <w:trHeight w:val="7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0A89" w14:textId="77777777" w:rsidR="00731DD0" w:rsidRDefault="00731DD0">
            <w:pPr>
              <w:jc w:val="both"/>
            </w:pPr>
          </w:p>
          <w:p w14:paraId="18411E36" w14:textId="77777777" w:rsidR="00731DD0" w:rsidRDefault="00731DD0">
            <w:pPr>
              <w:jc w:val="both"/>
            </w:pPr>
            <w:r>
              <w:t>3.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BB96" w14:textId="77777777" w:rsidR="00731DD0" w:rsidRDefault="00731DD0">
            <w:pPr>
              <w:jc w:val="both"/>
            </w:pPr>
          </w:p>
          <w:p w14:paraId="0999254A" w14:textId="77777777" w:rsidR="00731DD0" w:rsidRDefault="00731DD0" w:rsidP="00127A01">
            <w:pPr>
              <w:jc w:val="both"/>
              <w:rPr>
                <w:sz w:val="20"/>
                <w:szCs w:val="20"/>
              </w:rPr>
            </w:pPr>
            <w:r>
              <w:t xml:space="preserve">Děti, které </w:t>
            </w:r>
            <w:proofErr w:type="gramStart"/>
            <w:r>
              <w:t>dovrší</w:t>
            </w:r>
            <w:proofErr w:type="gramEnd"/>
            <w:r>
              <w:t xml:space="preserve"> 4 let do 31.8.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3969" w14:textId="77777777" w:rsidR="00731DD0" w:rsidRDefault="00731DD0" w:rsidP="00731DD0">
            <w:pPr>
              <w:jc w:val="center"/>
            </w:pPr>
          </w:p>
          <w:p w14:paraId="2EFF4D75" w14:textId="77777777" w:rsidR="00731DD0" w:rsidRPr="00731DD0" w:rsidRDefault="00731DD0" w:rsidP="00731DD0">
            <w:pPr>
              <w:jc w:val="center"/>
            </w:pPr>
            <w:r w:rsidRPr="00731DD0">
              <w:t>8 b.</w:t>
            </w:r>
          </w:p>
        </w:tc>
      </w:tr>
      <w:tr w:rsidR="00731DD0" w14:paraId="1D732C3D" w14:textId="77777777" w:rsidTr="004B6677">
        <w:trPr>
          <w:trHeight w:val="8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1F20" w14:textId="77777777" w:rsidR="00731DD0" w:rsidRDefault="00731DD0">
            <w:pPr>
              <w:jc w:val="both"/>
            </w:pPr>
          </w:p>
          <w:p w14:paraId="3E48E937" w14:textId="77777777" w:rsidR="00731DD0" w:rsidRDefault="00731DD0">
            <w:pPr>
              <w:jc w:val="both"/>
            </w:pPr>
            <w:r>
              <w:t>4.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AD9D" w14:textId="77777777" w:rsidR="00731DD0" w:rsidRDefault="00731DD0">
            <w:pPr>
              <w:jc w:val="both"/>
            </w:pPr>
          </w:p>
          <w:p w14:paraId="233C1037" w14:textId="77777777" w:rsidR="00731DD0" w:rsidRDefault="00731DD0" w:rsidP="00F32E88">
            <w:pPr>
              <w:jc w:val="both"/>
              <w:rPr>
                <w:sz w:val="20"/>
                <w:szCs w:val="20"/>
              </w:rPr>
            </w:pPr>
            <w:r>
              <w:t xml:space="preserve">Děti, které </w:t>
            </w:r>
            <w:proofErr w:type="gramStart"/>
            <w:r>
              <w:t>dovrší</w:t>
            </w:r>
            <w:proofErr w:type="gramEnd"/>
            <w:r>
              <w:t xml:space="preserve"> 3 let do 31.8.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DFF4" w14:textId="77777777" w:rsidR="00731DD0" w:rsidRDefault="00731DD0" w:rsidP="00731DD0">
            <w:pPr>
              <w:jc w:val="center"/>
            </w:pPr>
          </w:p>
          <w:p w14:paraId="040A628B" w14:textId="77777777" w:rsidR="00731DD0" w:rsidRPr="00731DD0" w:rsidRDefault="00731DD0" w:rsidP="00731DD0">
            <w:pPr>
              <w:jc w:val="center"/>
            </w:pPr>
            <w:r w:rsidRPr="00731DD0">
              <w:t>5 b.</w:t>
            </w:r>
          </w:p>
        </w:tc>
      </w:tr>
      <w:tr w:rsidR="007C22D2" w14:paraId="1149C7BC" w14:textId="77777777" w:rsidTr="004B6677">
        <w:trPr>
          <w:trHeight w:val="8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03F0" w14:textId="77777777" w:rsidR="007C22D2" w:rsidRDefault="007C22D2">
            <w:pPr>
              <w:jc w:val="both"/>
            </w:pPr>
          </w:p>
          <w:p w14:paraId="3E9A5626" w14:textId="7DE96467" w:rsidR="007C22D2" w:rsidRDefault="007C22D2">
            <w:pPr>
              <w:jc w:val="both"/>
            </w:pPr>
            <w:r>
              <w:t>5.</w:t>
            </w:r>
          </w:p>
        </w:tc>
        <w:tc>
          <w:tcPr>
            <w:tcW w:w="7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B593" w14:textId="77777777" w:rsidR="007C22D2" w:rsidRDefault="007C22D2">
            <w:pPr>
              <w:jc w:val="both"/>
            </w:pPr>
          </w:p>
          <w:p w14:paraId="41E7BF27" w14:textId="33DE0FE2" w:rsidR="007C22D2" w:rsidRDefault="007C22D2">
            <w:pPr>
              <w:jc w:val="both"/>
            </w:pPr>
            <w:r>
              <w:t>Děti s trvalým bydlištěm mimo obec Bukovany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B7E4" w14:textId="77777777" w:rsidR="007C22D2" w:rsidRDefault="007C22D2" w:rsidP="00731DD0">
            <w:pPr>
              <w:jc w:val="center"/>
            </w:pPr>
          </w:p>
          <w:p w14:paraId="729D22B7" w14:textId="45EE8D18" w:rsidR="007C22D2" w:rsidRDefault="007C22D2" w:rsidP="00731DD0">
            <w:pPr>
              <w:jc w:val="center"/>
            </w:pPr>
            <w:r>
              <w:t>5 b.</w:t>
            </w:r>
          </w:p>
        </w:tc>
      </w:tr>
    </w:tbl>
    <w:p w14:paraId="7D953063" w14:textId="77777777" w:rsidR="00127A01" w:rsidRDefault="00127A01" w:rsidP="00127A01">
      <w:pPr>
        <w:jc w:val="both"/>
      </w:pPr>
    </w:p>
    <w:p w14:paraId="5F6E36CE" w14:textId="77777777" w:rsidR="00127A01" w:rsidRDefault="00127A01" w:rsidP="00127A01">
      <w:pPr>
        <w:jc w:val="both"/>
      </w:pPr>
      <w:r>
        <w:tab/>
      </w:r>
      <w:r w:rsidR="00731DD0">
        <w:t xml:space="preserve">Děti jsou přijímány na základě písemné žádosti zákonného zástupce dítěte do výše kapacity školy. Všechny podané žádosti budou posouzeny ředitelkou a výsledky zpracovány do pořadníku. Rodiče budou o výsledku správního řízení vyrozuměni listinou, která </w:t>
      </w:r>
      <w:r w:rsidR="00BB3F33">
        <w:t>b</w:t>
      </w:r>
      <w:r w:rsidR="00731DD0">
        <w:t xml:space="preserve">ude umístěna na </w:t>
      </w:r>
      <w:r w:rsidR="00F724D2">
        <w:t>brance</w:t>
      </w:r>
      <w:r w:rsidR="00731DD0">
        <w:t xml:space="preserve"> mateřsk</w:t>
      </w:r>
      <w:r w:rsidR="00BB3F33">
        <w:t>é školy a na</w:t>
      </w:r>
      <w:r w:rsidR="00F724D2">
        <w:t xml:space="preserve"> webových stránkách do 15 dnů od ukončení zápisu</w:t>
      </w:r>
      <w:r w:rsidR="00BB3F33">
        <w:t xml:space="preserve">. Ředitelka rozesílá rozhodnutí pouze nepřijatým uchazečům. </w:t>
      </w:r>
      <w:r>
        <w:t xml:space="preserve">V případě </w:t>
      </w:r>
      <w:r>
        <w:rPr>
          <w:rStyle w:val="Siln"/>
        </w:rPr>
        <w:t>rovnosti výsledného součtu bodů</w:t>
      </w:r>
      <w:r>
        <w:t xml:space="preserve"> jednotlivých krit</w:t>
      </w:r>
      <w:r w:rsidR="00F32E88">
        <w:t>é</w:t>
      </w:r>
      <w:r>
        <w:t xml:space="preserve">rií </w:t>
      </w:r>
      <w:r>
        <w:rPr>
          <w:rStyle w:val="Siln"/>
        </w:rPr>
        <w:t>bude</w:t>
      </w:r>
      <w:r>
        <w:t xml:space="preserve"> pro přijetí dítěte k předškolnímu vzdělávání </w:t>
      </w:r>
      <w:r>
        <w:rPr>
          <w:rStyle w:val="Siln"/>
        </w:rPr>
        <w:t>rozhodující datum narození dítěte</w:t>
      </w:r>
      <w:r>
        <w:t xml:space="preserve"> (sta</w:t>
      </w:r>
      <w:r w:rsidR="00731DD0">
        <w:t>rší m</w:t>
      </w:r>
      <w:r w:rsidR="00BB3F33">
        <w:t>á přednost před mladším). Mimo termín oficiálního zápisu mohou být děti přijímány v průběhu roku pouze v případě volné kapacity.</w:t>
      </w:r>
    </w:p>
    <w:p w14:paraId="22396BF5" w14:textId="77777777" w:rsidR="00127A01" w:rsidRDefault="00127A01" w:rsidP="00127A01">
      <w:pPr>
        <w:ind w:left="1080" w:hanging="360"/>
        <w:jc w:val="both"/>
      </w:pPr>
    </w:p>
    <w:p w14:paraId="0FEF57CB" w14:textId="77777777" w:rsidR="00127A01" w:rsidRDefault="00127A01" w:rsidP="00127A01">
      <w:pPr>
        <w:ind w:left="1080" w:hanging="360"/>
        <w:jc w:val="both"/>
      </w:pPr>
    </w:p>
    <w:p w14:paraId="6C07CCA7" w14:textId="77777777" w:rsidR="00127A01" w:rsidRDefault="00127A01" w:rsidP="00127A01">
      <w:pPr>
        <w:ind w:left="3200" w:firstLine="3172"/>
        <w:jc w:val="both"/>
      </w:pPr>
      <w:r>
        <w:t>Mgr. Petra Šumberová</w:t>
      </w:r>
    </w:p>
    <w:p w14:paraId="02430E92" w14:textId="77777777" w:rsidR="00127A01" w:rsidRDefault="00127A01" w:rsidP="00127A01">
      <w:pPr>
        <w:ind w:left="3200" w:firstLine="3172"/>
        <w:jc w:val="both"/>
      </w:pPr>
      <w:r>
        <w:t xml:space="preserve">    </w:t>
      </w:r>
      <w:r w:rsidR="00F724D2">
        <w:t xml:space="preserve">       ředitelka</w:t>
      </w:r>
      <w:r>
        <w:t xml:space="preserve"> </w:t>
      </w:r>
    </w:p>
    <w:p w14:paraId="619299BB" w14:textId="77777777" w:rsidR="002F56CD" w:rsidRDefault="002F56CD"/>
    <w:sectPr w:rsidR="002F56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03858" w14:textId="77777777" w:rsidR="002361FE" w:rsidRDefault="002361FE" w:rsidP="00F724D2">
      <w:r>
        <w:separator/>
      </w:r>
    </w:p>
  </w:endnote>
  <w:endnote w:type="continuationSeparator" w:id="0">
    <w:p w14:paraId="382B3F62" w14:textId="77777777" w:rsidR="002361FE" w:rsidRDefault="002361FE" w:rsidP="00F72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48CCF" w14:textId="77777777" w:rsidR="002361FE" w:rsidRDefault="002361FE" w:rsidP="00F724D2">
      <w:r>
        <w:separator/>
      </w:r>
    </w:p>
  </w:footnote>
  <w:footnote w:type="continuationSeparator" w:id="0">
    <w:p w14:paraId="14412434" w14:textId="77777777" w:rsidR="002361FE" w:rsidRDefault="002361FE" w:rsidP="00F72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F6C08" w14:textId="77777777" w:rsidR="00F724D2" w:rsidRPr="005F48AF" w:rsidRDefault="00F724D2" w:rsidP="00F724D2">
    <w:pPr>
      <w:pStyle w:val="Zkladntext"/>
      <w:jc w:val="center"/>
      <w:rPr>
        <w:iCs/>
        <w:szCs w:val="24"/>
      </w:rPr>
    </w:pPr>
    <w:r w:rsidRPr="005F48AF">
      <w:rPr>
        <w:iCs/>
        <w:szCs w:val="24"/>
      </w:rPr>
      <w:t>Mateřská škola Bukovany, příspěvková organizace,</w:t>
    </w:r>
  </w:p>
  <w:p w14:paraId="1E80398A" w14:textId="77777777" w:rsidR="00F724D2" w:rsidRPr="005F48AF" w:rsidRDefault="00F724D2" w:rsidP="00F724D2">
    <w:pPr>
      <w:pStyle w:val="Zhlav"/>
      <w:jc w:val="center"/>
    </w:pPr>
    <w:r w:rsidRPr="005F48AF">
      <w:rPr>
        <w:iCs/>
      </w:rPr>
      <w:t>Bukovany 33, 779 00</w:t>
    </w:r>
    <w:r>
      <w:rPr>
        <w:iCs/>
      </w:rPr>
      <w:t>,</w:t>
    </w:r>
    <w:r w:rsidRPr="005F48AF">
      <w:rPr>
        <w:iCs/>
      </w:rPr>
      <w:t xml:space="preserve"> Olomouc, 734 528 681, ms@bukovany.cz</w:t>
    </w:r>
  </w:p>
  <w:p w14:paraId="382C1350" w14:textId="77777777" w:rsidR="00F724D2" w:rsidRDefault="00F724D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A01"/>
    <w:rsid w:val="00127A01"/>
    <w:rsid w:val="002361FE"/>
    <w:rsid w:val="002F56CD"/>
    <w:rsid w:val="003C6C21"/>
    <w:rsid w:val="004B6677"/>
    <w:rsid w:val="004E322B"/>
    <w:rsid w:val="005E7683"/>
    <w:rsid w:val="00731DD0"/>
    <w:rsid w:val="007C22D2"/>
    <w:rsid w:val="00891660"/>
    <w:rsid w:val="008E507C"/>
    <w:rsid w:val="00BB3F33"/>
    <w:rsid w:val="00F32E88"/>
    <w:rsid w:val="00F7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4683D2"/>
  <w15:chartTrackingRefBased/>
  <w15:docId w15:val="{2F8168B6-9308-4CC0-8368-589FF889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7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27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qFormat/>
    <w:rsid w:val="00127A0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724D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24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724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24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F724D2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F724D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1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BF148-4525-468D-9099-CD4C877AD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Mateřská škola Bukovany p.o.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Bergmanová</dc:creator>
  <cp:keywords/>
  <dc:description/>
  <cp:lastModifiedBy>Petra Šumberová</cp:lastModifiedBy>
  <cp:revision>2</cp:revision>
  <dcterms:created xsi:type="dcterms:W3CDTF">2023-03-28T09:37:00Z</dcterms:created>
  <dcterms:modified xsi:type="dcterms:W3CDTF">2023-03-28T09:37:00Z</dcterms:modified>
</cp:coreProperties>
</file>